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1FF" w:rsidRPr="00DE1138" w:rsidRDefault="00DE1138" w:rsidP="00DE113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E1138">
        <w:rPr>
          <w:rFonts w:ascii="Times New Roman" w:hAnsi="Times New Roman" w:cs="Times New Roman"/>
          <w:b/>
          <w:i/>
          <w:sz w:val="28"/>
          <w:szCs w:val="28"/>
        </w:rPr>
        <w:t>DĖMESIO!</w:t>
      </w:r>
    </w:p>
    <w:p w:rsidR="00DE1138" w:rsidRPr="00DE1138" w:rsidRDefault="00DE1138" w:rsidP="00DE113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E1138">
        <w:rPr>
          <w:rFonts w:ascii="Times New Roman" w:hAnsi="Times New Roman" w:cs="Times New Roman"/>
          <w:b/>
          <w:i/>
          <w:sz w:val="28"/>
          <w:szCs w:val="28"/>
        </w:rPr>
        <w:t>Skelbimas dėl visuotinio bendrijos narių susirinkimo.</w:t>
      </w:r>
    </w:p>
    <w:p w:rsidR="00DE1138" w:rsidRDefault="00DE1138"/>
    <w:p w:rsidR="00DE1138" w:rsidRDefault="00DE1138" w:rsidP="0060795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795F">
        <w:rPr>
          <w:rFonts w:ascii="Times New Roman" w:hAnsi="Times New Roman" w:cs="Times New Roman"/>
          <w:b/>
          <w:sz w:val="24"/>
          <w:szCs w:val="24"/>
        </w:rPr>
        <w:t>Planuojamas</w:t>
      </w:r>
      <w:r w:rsidRPr="00DE1138">
        <w:rPr>
          <w:rFonts w:ascii="Times New Roman" w:hAnsi="Times New Roman" w:cs="Times New Roman"/>
          <w:sz w:val="24"/>
          <w:szCs w:val="24"/>
        </w:rPr>
        <w:t xml:space="preserve">  </w:t>
      </w:r>
      <w:r w:rsidRPr="00DE1138">
        <w:rPr>
          <w:rFonts w:ascii="Times New Roman" w:hAnsi="Times New Roman" w:cs="Times New Roman"/>
          <w:sz w:val="24"/>
          <w:szCs w:val="24"/>
          <w:u w:val="single"/>
        </w:rPr>
        <w:t>Bendrijos „Trušeliai“</w:t>
      </w:r>
      <w:r w:rsidRPr="00DE1138">
        <w:rPr>
          <w:rFonts w:ascii="Times New Roman" w:hAnsi="Times New Roman" w:cs="Times New Roman"/>
          <w:sz w:val="24"/>
          <w:szCs w:val="24"/>
        </w:rPr>
        <w:t xml:space="preserve"> </w:t>
      </w:r>
      <w:r w:rsidRPr="0060795F">
        <w:rPr>
          <w:rFonts w:ascii="Times New Roman" w:hAnsi="Times New Roman" w:cs="Times New Roman"/>
          <w:b/>
          <w:sz w:val="24"/>
          <w:szCs w:val="24"/>
        </w:rPr>
        <w:t>susirinkimas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138">
        <w:rPr>
          <w:rFonts w:ascii="Times New Roman" w:hAnsi="Times New Roman" w:cs="Times New Roman"/>
          <w:sz w:val="24"/>
          <w:szCs w:val="24"/>
          <w:u w:val="single"/>
        </w:rPr>
        <w:t>2021-04-08 d. 18.00 val.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Gryneidės 44, Trušeliai, Klaipėdos r., prie priešgaisrinio tvenkinio (jeigu nebus apribojimų). Priešingu atveju nuomonę prašau išreikšti išankstinio balsavimo biuleteniu arba </w:t>
      </w:r>
      <w:r w:rsidR="0060795F">
        <w:rPr>
          <w:rFonts w:ascii="Times New Roman" w:hAnsi="Times New Roman" w:cs="Times New Roman"/>
          <w:sz w:val="24"/>
          <w:szCs w:val="24"/>
          <w:u w:val="single"/>
        </w:rPr>
        <w:t>nurodytu laiku, nuotoliniu būdu „Google meet“ programos pagalba.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0795F">
        <w:rPr>
          <w:rFonts w:ascii="Times New Roman" w:hAnsi="Times New Roman" w:cs="Times New Roman"/>
          <w:sz w:val="24"/>
          <w:szCs w:val="24"/>
          <w:u w:val="single"/>
        </w:rPr>
        <w:t>Prisijungimo nuoroda bus išsiųsta visiems, prieš susirinkimą, el. paštu, kuriuo siunčiamos sąskaitos ir kurias Jūs pateikite Bendrijai, kontaktams.</w:t>
      </w:r>
    </w:p>
    <w:p w:rsidR="000E0682" w:rsidRPr="000E0682" w:rsidRDefault="000E0682" w:rsidP="0060795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E0682">
        <w:rPr>
          <w:rFonts w:ascii="Times New Roman" w:hAnsi="Times New Roman" w:cs="Times New Roman"/>
          <w:b/>
          <w:i/>
          <w:sz w:val="24"/>
          <w:szCs w:val="24"/>
        </w:rPr>
        <w:t>Susirinkimo darbotvarkė:</w:t>
      </w:r>
    </w:p>
    <w:p w:rsidR="0060795F" w:rsidRDefault="000E0682" w:rsidP="000E0682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0682">
        <w:rPr>
          <w:rFonts w:ascii="Times New Roman" w:hAnsi="Times New Roman" w:cs="Times New Roman"/>
          <w:sz w:val="24"/>
          <w:szCs w:val="24"/>
        </w:rPr>
        <w:t>Susirinkimo pirmininko ir susirinkimo sekretoriaus rinkimas.</w:t>
      </w:r>
    </w:p>
    <w:p w:rsidR="000E0682" w:rsidRDefault="000E0682" w:rsidP="000E0682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Susirinkimo balsų skaičiavimo komisija.</w:t>
      </w:r>
    </w:p>
    <w:p w:rsidR="000E0682" w:rsidRDefault="000E0682" w:rsidP="000E0682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Susirinkimo (posėdžio) darbotvarkės tvirtinimas.</w:t>
      </w:r>
    </w:p>
    <w:p w:rsidR="000E0682" w:rsidRDefault="000E0682" w:rsidP="000E0682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Bendrijos „Trušeliai“ veiklos metinės ataskaitos pristatymas ir tvirtinimas. Ataskaita pridedama</w:t>
      </w:r>
      <w:r w:rsidR="00964E39">
        <w:rPr>
          <w:rFonts w:ascii="Times New Roman" w:hAnsi="Times New Roman" w:cs="Times New Roman"/>
          <w:sz w:val="24"/>
          <w:szCs w:val="24"/>
        </w:rPr>
        <w:t>.</w:t>
      </w:r>
    </w:p>
    <w:p w:rsidR="000E0682" w:rsidRDefault="000E0682" w:rsidP="000E0682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Bendrijos „Trušeliai“ metinių finansinių ataskaitų rinkinio</w:t>
      </w:r>
      <w:r w:rsidR="00964E39">
        <w:rPr>
          <w:rFonts w:ascii="Times New Roman" w:hAnsi="Times New Roman" w:cs="Times New Roman"/>
          <w:sz w:val="24"/>
          <w:szCs w:val="24"/>
        </w:rPr>
        <w:t xml:space="preserve"> bei metinių pajamų ir išlaidų sąmatos tvirtinimas. Pridedama.</w:t>
      </w:r>
    </w:p>
    <w:p w:rsidR="00964E39" w:rsidRDefault="00964E39" w:rsidP="000E0682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Dėl surinktų lėšų likusių nuo apšvietimo įrengimo.</w:t>
      </w:r>
    </w:p>
    <w:p w:rsidR="00964E39" w:rsidRDefault="00964E39" w:rsidP="000E0682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Dėl tolimesnio lėšų rinkimo tiksliniams darbams į kaupiamąsias lėšas (kelių įrengimui) rinkimo.</w:t>
      </w:r>
    </w:p>
    <w:p w:rsidR="00964E39" w:rsidRDefault="00964E39" w:rsidP="000E0682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Kiti klausimai.</w:t>
      </w:r>
    </w:p>
    <w:p w:rsidR="00964E39" w:rsidRDefault="00964E39" w:rsidP="00964E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4E39" w:rsidRDefault="00964E39" w:rsidP="00964E3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Visi papildomi dokumentai susipažinimui patalpinti Bendrijos „Trušeliai“ tinklapyje </w:t>
      </w:r>
      <w:bookmarkStart w:id="0" w:name="_GoBack"/>
      <w:bookmarkEnd w:id="0"/>
      <w:r w:rsidR="00774C32">
        <w:rPr>
          <w:rFonts w:ascii="Times New Roman" w:hAnsi="Times New Roman" w:cs="Times New Roman"/>
          <w:sz w:val="24"/>
          <w:szCs w:val="24"/>
        </w:rPr>
        <w:fldChar w:fldCharType="begin"/>
      </w:r>
      <w:r w:rsidR="00774C32">
        <w:rPr>
          <w:rFonts w:ascii="Times New Roman" w:hAnsi="Times New Roman" w:cs="Times New Roman"/>
          <w:sz w:val="24"/>
          <w:szCs w:val="24"/>
        </w:rPr>
        <w:instrText xml:space="preserve"> HYPERLINK "http://</w:instrText>
      </w:r>
      <w:r w:rsidR="00774C32" w:rsidRPr="00774C32">
        <w:rPr>
          <w:rFonts w:ascii="Times New Roman" w:hAnsi="Times New Roman" w:cs="Times New Roman"/>
          <w:sz w:val="24"/>
          <w:szCs w:val="24"/>
        </w:rPr>
        <w:instrText>www.truseliai.lt</w:instrText>
      </w:r>
      <w:r w:rsidR="00774C32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="00774C32">
        <w:rPr>
          <w:rFonts w:ascii="Times New Roman" w:hAnsi="Times New Roman" w:cs="Times New Roman"/>
          <w:sz w:val="24"/>
          <w:szCs w:val="24"/>
        </w:rPr>
        <w:fldChar w:fldCharType="separate"/>
      </w:r>
      <w:r w:rsidR="00774C32" w:rsidRPr="00A960D7">
        <w:rPr>
          <w:rStyle w:val="Hipersaitas"/>
          <w:rFonts w:ascii="Times New Roman" w:hAnsi="Times New Roman" w:cs="Times New Roman"/>
          <w:sz w:val="24"/>
          <w:szCs w:val="24"/>
        </w:rPr>
        <w:t>www.truseliai.lt</w:t>
      </w:r>
      <w:r w:rsidR="00774C32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Kilus papildomų klausimų skambinkite tel. +37068690852, arba rašykite el.p </w:t>
      </w:r>
      <w:hyperlink r:id="rId6" w:history="1">
        <w:r w:rsidR="00A1615B" w:rsidRPr="00D6460E">
          <w:rPr>
            <w:rStyle w:val="Hipersaitas"/>
            <w:rFonts w:ascii="Times New Roman" w:hAnsi="Times New Roman" w:cs="Times New Roman"/>
            <w:sz w:val="24"/>
            <w:szCs w:val="24"/>
          </w:rPr>
          <w:t>andrejus.byckovas@gmail.com</w:t>
        </w:r>
      </w:hyperlink>
    </w:p>
    <w:p w:rsidR="00A1615B" w:rsidRDefault="00A1615B" w:rsidP="00964E3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1615B" w:rsidRDefault="00A1615B" w:rsidP="00A1615B">
      <w:pPr>
        <w:ind w:firstLine="36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Skelbimo išplatinimo data: </w:t>
      </w:r>
      <w:r w:rsidRPr="00A1615B">
        <w:rPr>
          <w:rFonts w:ascii="Times New Roman" w:hAnsi="Times New Roman" w:cs="Times New Roman"/>
          <w:sz w:val="24"/>
          <w:szCs w:val="24"/>
          <w:u w:val="single"/>
        </w:rPr>
        <w:t>2021-03-25</w:t>
      </w:r>
    </w:p>
    <w:p w:rsidR="00A1615B" w:rsidRPr="00A1615B" w:rsidRDefault="00A1615B" w:rsidP="00A1615B">
      <w:pPr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A1615B">
        <w:rPr>
          <w:rFonts w:ascii="Times New Roman" w:hAnsi="Times New Roman" w:cs="Times New Roman"/>
          <w:sz w:val="24"/>
          <w:szCs w:val="24"/>
        </w:rPr>
        <w:t xml:space="preserve">Bendrijos „Trušeliai“ pirmininkas </w:t>
      </w:r>
    </w:p>
    <w:p w:rsidR="00A1615B" w:rsidRPr="00A1615B" w:rsidRDefault="00A1615B" w:rsidP="00A1615B">
      <w:pPr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A1615B">
        <w:rPr>
          <w:rFonts w:ascii="Times New Roman" w:hAnsi="Times New Roman" w:cs="Times New Roman"/>
          <w:sz w:val="24"/>
          <w:szCs w:val="24"/>
        </w:rPr>
        <w:t>Andrejus Byčkovas</w:t>
      </w:r>
    </w:p>
    <w:p w:rsidR="0060795F" w:rsidRPr="00DE1138" w:rsidRDefault="0060795F" w:rsidP="0060795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0795F" w:rsidRPr="00DE113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B79A3"/>
    <w:multiLevelType w:val="hybridMultilevel"/>
    <w:tmpl w:val="02B8C52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138"/>
    <w:rsid w:val="000E0682"/>
    <w:rsid w:val="00281194"/>
    <w:rsid w:val="0060795F"/>
    <w:rsid w:val="007421FF"/>
    <w:rsid w:val="00774C32"/>
    <w:rsid w:val="00964E39"/>
    <w:rsid w:val="00A1615B"/>
    <w:rsid w:val="00DE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E0682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964E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E0682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964E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ejus.byckova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938</Words>
  <Characters>536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2021-03-25T10:04:00Z</dcterms:created>
  <dcterms:modified xsi:type="dcterms:W3CDTF">2021-03-25T10:40:00Z</dcterms:modified>
</cp:coreProperties>
</file>